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48" w:line="240" w:lineRule="auto"/>
        <w:jc w:val="center"/>
        <w:rPr>
          <w:rFonts w:ascii="Calibri" w:cs="Calibri" w:eastAsia="Calibri" w:hAnsi="Calibri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  <w:rtl w:val="0"/>
        </w:rPr>
        <w:t xml:space="preserve">Sacred Heart RC Primary School – ‘Where Every Heart is Sacred’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-581022</wp:posOffset>
            </wp:positionH>
            <wp:positionV relativeFrom="paragraph">
              <wp:posOffset>3</wp:posOffset>
            </wp:positionV>
            <wp:extent cx="1432560" cy="847344"/>
            <wp:effectExtent b="0" l="0" r="0" t="0"/>
            <wp:wrapSquare wrapText="right" distB="19050" distT="19050" distL="19050" distR="1905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84734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8551545</wp:posOffset>
            </wp:positionH>
            <wp:positionV relativeFrom="paragraph">
              <wp:posOffset>3</wp:posOffset>
            </wp:positionV>
            <wp:extent cx="1435608" cy="850392"/>
            <wp:effectExtent b="0" l="0" r="0" t="0"/>
            <wp:wrapSquare wrapText="left" distB="19050" distT="19050" distL="19050" distR="1905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5608" cy="8503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9" w:line="240" w:lineRule="auto"/>
        <w:jc w:val="center"/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  <w:rtl w:val="0"/>
        </w:rPr>
        <w:t xml:space="preserve">Subject: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0"/>
        </w:rPr>
        <w:t xml:space="preserve">Design Technology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9" w:line="240" w:lineRule="auto"/>
        <w:jc w:val="center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9" w:line="240" w:lineRule="auto"/>
        <w:jc w:val="center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890.173228346459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60"/>
        <w:gridCol w:w="2438.36220472441"/>
        <w:gridCol w:w="2438.36220472441"/>
        <w:gridCol w:w="2438.36220472441"/>
        <w:gridCol w:w="2438.36220472441"/>
        <w:gridCol w:w="2438.36220472441"/>
        <w:gridCol w:w="2438.36220472441"/>
        <w:tblGridChange w:id="0">
          <w:tblGrid>
            <w:gridCol w:w="1260"/>
            <w:gridCol w:w="2438.36220472441"/>
            <w:gridCol w:w="2438.36220472441"/>
            <w:gridCol w:w="2438.36220472441"/>
            <w:gridCol w:w="2438.36220472441"/>
            <w:gridCol w:w="2438.36220472441"/>
            <w:gridCol w:w="2438.36220472441"/>
          </w:tblGrid>
        </w:tblGridChange>
      </w:tblGrid>
      <w:tr>
        <w:trPr>
          <w:cantSplit w:val="0"/>
          <w:trHeight w:val="119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Family &amp;</w:t>
            </w:r>
          </w:p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Community</w:t>
            </w:r>
          </w:p>
        </w:tc>
        <w:tc>
          <w:tcPr>
            <w:shd w:fill="f7964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ind w:right="288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Dignity of the</w:t>
            </w:r>
          </w:p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Human Person</w:t>
            </w:r>
          </w:p>
        </w:tc>
        <w:tc>
          <w:tcPr>
            <w:shd w:fill="92d05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Dignity of Work</w:t>
            </w:r>
          </w:p>
        </w:tc>
        <w:tc>
          <w:tcPr>
            <w:shd w:fill="00b05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Option for the</w:t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Poor and</w:t>
            </w:r>
          </w:p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Vulnerable</w:t>
            </w:r>
          </w:p>
        </w:tc>
        <w:tc>
          <w:tcPr>
            <w:shd w:fill="00b0f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Stewardship</w:t>
            </w:r>
          </w:p>
        </w:tc>
        <w:tc>
          <w:tcPr>
            <w:shd w:fill="4f81bd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Rights and</w:t>
            </w:r>
          </w:p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Responsibilities</w:t>
            </w:r>
          </w:p>
        </w:tc>
      </w:tr>
      <w:tr>
        <w:trPr>
          <w:cantSplit w:val="0"/>
          <w:trHeight w:val="49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Nursery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Skills: Exploring materials and how things work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Textiles and Structures: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Christmas crafts/decorations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Explore different materials freely.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Make emergency vehicles out of reclaimable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Cooking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Make fruit salad.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Cooking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Vegetable soup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Structures: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Billy goats gruff bridge building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, 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hree little pigs house building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Cooking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Make gingerbread 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Structures: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Make imaginative and complex small worlds with blocks around holidays using visual planning.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Reception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Skills: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Develop fine motor skills so they can use a range of skills/tools throughout the year.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Textiles: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Christmas crafts/decorations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Cooking – Make soup.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Explore use and refine a variety of artistic effects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Cooking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;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Mak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 bread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Structures: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Den building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Use the language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 of designing and making (join, build, make, longer, shorter).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spacing w:line="240" w:lineRule="auto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Mechanisms and Structures: R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ocket building.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Skills: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Reusing materials and creating own models using visual planning.</w:t>
            </w:r>
          </w:p>
        </w:tc>
      </w:tr>
      <w:tr>
        <w:trPr>
          <w:cantSplit w:val="0"/>
          <w:trHeight w:val="10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8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KS1 A</w:t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="240" w:lineRule="auto"/>
              <w:ind w:left="125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(Class 1, 2 &amp; 3)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jc w:val="left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Cooking: Balanced diets</w:t>
            </w:r>
          </w:p>
          <w:p w:rsidR="00000000" w:rsidDel="00000000" w:rsidP="00000000" w:rsidRDefault="00000000" w:rsidRPr="00000000" w14:paraId="00000033">
            <w:pPr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Understand the importance of a healthy diet and use this to help design a healthy wrap.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Textiles: Simple stitches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Explore different materials and different stitches to create a piece of bunting.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Structures: Stable structures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Create a stable pencil pot for a year 1 child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8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9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KS1 B</w:t>
            </w:r>
          </w:p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="240" w:lineRule="auto"/>
              <w:ind w:left="125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(Class 1, 2 &amp; 3)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Cooking: Smoothies </w:t>
            </w: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Opportunities for children to learn food preparation skills and greater emphasis on taste testing and ingredient choices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Textiles: Pouches 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Sew a running stitch ready to design, make and decorate a pouch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color w:val="0b0c0c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Mechanisms: Wheels and axels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3"/>
                <w:szCs w:val="23"/>
                <w:rtl w:val="0"/>
              </w:rPr>
              <w:t xml:space="preserve">Explore 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how wheels work and create a vehicle.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9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LKS2 A</w:t>
            </w:r>
          </w:p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="240" w:lineRule="auto"/>
              <w:ind w:left="125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(Class 4, 5 &amp; 6)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Cooking: Adapting a recipe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Learn a basic biscuits recipe and adapt it to suit a target audience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Electrical systems: Exploring electrical products  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Investigating electrical components and circuits and how they are used in everyday products to improve safety and convenience.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color w:val="222222"/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Mechanisms: Working Pneumatic toys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Explore pneumatic systems, then apply this understanding to design and make a pneumatic toy including thumbnail sketches and exploded diagrams.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9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LKS2 B</w:t>
            </w:r>
          </w:p>
          <w:p w:rsidR="00000000" w:rsidDel="00000000" w:rsidP="00000000" w:rsidRDefault="00000000" w:rsidRPr="00000000" w14:paraId="000000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8" w:line="240" w:lineRule="auto"/>
              <w:ind w:left="125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(Class 4, 5 &amp; 6)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Structures: Product packaging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Exploring how 3D shell structures are created from nets, investigating their use in packaging and applying this understanding to create original designs.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Cooking: Eating seasonal foods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Children to explore seasonality and create their own seasonal food tart.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Textiles: Egyptians collar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Learning how to cross-stitch and applique to decorate and assemble Egyptian collars, representing the pupils’ unique personalities.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9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UKS2 A</w:t>
            </w:r>
          </w:p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="240" w:lineRule="auto"/>
              <w:ind w:left="125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(Class 7, 8 &amp; 9)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Cooking: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Developing a recipe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Opportunities for children to learn a simple bolognese recipe and adapt it to improve nutritional content.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jc w:val="center"/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Structures:  Playground pioneers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1" w:firstLine="0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Research existing playground equipment and their different forms, before designing and developing a range of apparatus to meet a list of specified design criteria.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Mechanical systems: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Gears and pulleys</w:t>
            </w:r>
          </w:p>
          <w:p w:rsidR="00000000" w:rsidDel="00000000" w:rsidP="00000000" w:rsidRDefault="00000000" w:rsidRPr="00000000" w14:paraId="0000006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="240" w:lineRule="auto"/>
              <w:ind w:left="127" w:firstLine="0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Investigating the history</w:t>
            </w: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. mechanics and uses of gears and pulleys.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9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UKS2 B</w:t>
            </w:r>
          </w:p>
          <w:p w:rsidR="00000000" w:rsidDel="00000000" w:rsidP="00000000" w:rsidRDefault="00000000" w:rsidRPr="00000000" w14:paraId="0000006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8" w:line="240" w:lineRule="auto"/>
              <w:ind w:left="125" w:firstLine="0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(Class 7, 8 &amp; 9)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Textiles: Stuffed toys</w:t>
            </w:r>
          </w:p>
          <w:p w:rsidR="00000000" w:rsidDel="00000000" w:rsidP="00000000" w:rsidRDefault="00000000" w:rsidRPr="00000000" w14:paraId="0000007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6" w:firstLine="0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Design a stuffed toy and make decisions on materials, decorations and attachments (appendages), after learning how to sew a blanket stitch.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3"/>
                <w:szCs w:val="23"/>
                <w:rtl w:val="0"/>
              </w:rPr>
              <w:t xml:space="preserve">Electrical Systems: Wobble bots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Building on existing knowledge of circuits by introducing motors and exploring how they create movements in products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Cooking:</w:t>
            </w:r>
            <w:r w:rsidDel="00000000" w:rsidR="00000000" w:rsidRPr="00000000">
              <w:rPr>
                <w:rFonts w:ascii="Calibri" w:cs="Calibri" w:eastAsia="Calibri" w:hAnsi="Calibri"/>
                <w:sz w:val="23"/>
                <w:szCs w:val="23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3"/>
                <w:szCs w:val="23"/>
                <w:rtl w:val="0"/>
              </w:rPr>
              <w:t xml:space="preserve">Food from British History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color w:val="000000"/>
                <w:sz w:val="23"/>
                <w:szCs w:val="23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3"/>
                <w:szCs w:val="23"/>
                <w:rtl w:val="0"/>
              </w:rPr>
              <w:t xml:space="preserve">Food &amp; Farming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3"/>
                <w:szCs w:val="23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Calibri" w:cs="Calibri" w:eastAsia="Calibri" w:hAnsi="Calibri"/>
                <w:color w:val="222222"/>
                <w:sz w:val="23"/>
                <w:szCs w:val="23"/>
                <w:highlight w:val="white"/>
                <w:rtl w:val="0"/>
              </w:rPr>
              <w:t xml:space="preserve">‘Come dine with me’ project with learning about the basic tastes and complementary flavours.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sectPr>
      <w:pgSz w:h="11900" w:w="16820" w:orient="landscape"/>
      <w:pgMar w:bottom="1613" w:top="452" w:left="995" w:right="8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ListParagraph">
    <w:name w:val="List Paragraph"/>
    <w:basedOn w:val="Normal"/>
    <w:uiPriority w:val="34"/>
    <w:qFormat w:val="1"/>
    <w:rsid w:val="00B82F4B"/>
    <w:pPr>
      <w:ind w:left="720"/>
      <w:contextualSpacing w:val="1"/>
    </w:p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Strong">
    <w:name w:val="Strong"/>
    <w:basedOn w:val="DefaultParagraphFont"/>
    <w:uiPriority w:val="22"/>
    <w:qFormat w:val="1"/>
    <w:rsid w:val="00FE5CD4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B51B4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7qMRfGhgGssCulEF39KRYiNnAA==">CgMxLjAyCWguMzBqMHpsbDgAciExdzZGTzllWHZ4TnpELWJMRUJxd3c4aWwxSENna2x3UVg=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2024-07-16T13:25:00Z</dcterms:created>
  <dc:creator>Olivia Leadbetter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90fad45818b6354c3d006ab4eaf4b68596e85330c762e389e09071875a4df675</vt:lpwstr>
  </property>
</Properties>
</file>