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50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526"/>
        <w:gridCol w:w="1356"/>
        <w:gridCol w:w="4812"/>
        <w:gridCol w:w="3201"/>
        <w:gridCol w:w="1614"/>
        <w:tblGridChange w:id="0">
          <w:tblGrid>
            <w:gridCol w:w="3526"/>
            <w:gridCol w:w="1356"/>
            <w:gridCol w:w="4812"/>
            <w:gridCol w:w="3201"/>
            <w:gridCol w:w="1614"/>
          </w:tblGrid>
        </w:tblGridChange>
      </w:tblGrid>
      <w:tr>
        <w:trPr>
          <w:cantSplit w:val="0"/>
          <w:trHeight w:val="557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Our Class Charter</w:t>
            </w:r>
          </w:p>
        </w:tc>
      </w:tr>
      <w:tr>
        <w:trPr>
          <w:cantSplit w:val="0"/>
          <w:trHeight w:val="1125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u w:val="single"/>
                <w:rtl w:val="0"/>
              </w:rPr>
              <w:t xml:space="preserve">Children (Right Holders) respect these rights by…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u w:val="single"/>
              </w:rPr>
              <w:drawing>
                <wp:inline distB="0" distT="0" distL="0" distR="0">
                  <wp:extent cx="727138" cy="778389"/>
                  <wp:effectExtent b="0" l="0" r="0" t="0"/>
                  <wp:docPr id="6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138" cy="77838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u w:val="single"/>
                <w:rtl w:val="0"/>
              </w:rPr>
              <w:t xml:space="preserve">Reception’s Rights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u w:val="single"/>
                <w:rtl w:val="0"/>
              </w:rPr>
              <w:t xml:space="preserve">Adults (Duty Bearers) respect these rights by…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u w:val="single"/>
              </w:rPr>
              <w:drawing>
                <wp:inline distB="0" distT="0" distL="0" distR="0">
                  <wp:extent cx="758126" cy="851988"/>
                  <wp:effectExtent b="0" l="0" r="0" t="0"/>
                  <wp:docPr id="8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126" cy="8519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>
                <w:rFonts w:ascii="Comic Sans MS" w:cs="Comic Sans MS" w:eastAsia="Comic Sans MS" w:hAnsi="Comic Sans M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>
                <w:rFonts w:ascii="Comic Sans MS" w:cs="Comic Sans MS" w:eastAsia="Comic Sans MS" w:hAnsi="Comic Sans MS"/>
                <w:color w:val="000000"/>
                <w:sz w:val="24"/>
                <w:szCs w:val="24"/>
              </w:rPr>
            </w:pPr>
            <w:bookmarkStart w:colFirst="0" w:colLast="0" w:name="_heading=h.q2ttobpt7u5p" w:id="0"/>
            <w:bookmarkEnd w:id="0"/>
            <w:sdt>
              <w:sdtPr>
                <w:id w:val="1764353331"/>
                <w:tag w:val="goog_rdk_0"/>
              </w:sdtPr>
              <w:sdtContent>
                <w:r w:rsidDel="00000000" w:rsidR="00000000" w:rsidRPr="00000000">
                  <w:rPr>
                    <w:rFonts w:ascii="Fira Mono" w:cs="Fira Mono" w:eastAsia="Fira Mono" w:hAnsi="Fira Mono"/>
                    <w:color w:val="000000"/>
                    <w:sz w:val="24"/>
                    <w:szCs w:val="24"/>
                    <w:rtl w:val="0"/>
                  </w:rPr>
                  <w:t xml:space="preserve">⭐</w:t>
                </w:r>
              </w:sdtContent>
            </w:sdt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Share our ideas during circle time or play.</w:t>
              <w:br w:type="textWrapping"/>
            </w:r>
            <w:sdt>
              <w:sdtPr>
                <w:id w:val="2143435253"/>
                <w:tag w:val="goog_rdk_1"/>
              </w:sdtPr>
              <w:sdtContent>
                <w:r w:rsidDel="00000000" w:rsidR="00000000" w:rsidRPr="00000000">
                  <w:rPr>
                    <w:rFonts w:ascii="Fira Mono" w:cs="Fira Mono" w:eastAsia="Fira Mono" w:hAnsi="Fira Mono"/>
                    <w:color w:val="000000"/>
                    <w:sz w:val="24"/>
                    <w:szCs w:val="24"/>
                    <w:rtl w:val="0"/>
                  </w:rPr>
                  <w:t xml:space="preserve">⭐</w:t>
                </w:r>
              </w:sdtContent>
            </w:sdt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 Listen to our friends when they are talking.</w:t>
              <w:br w:type="textWrapping"/>
            </w:r>
            <w:sdt>
              <w:sdtPr>
                <w:id w:val="936310882"/>
                <w:tag w:val="goog_rdk_2"/>
              </w:sdtPr>
              <w:sdtContent>
                <w:r w:rsidDel="00000000" w:rsidR="00000000" w:rsidRPr="00000000">
                  <w:rPr>
                    <w:rFonts w:ascii="Fira Mono" w:cs="Fira Mono" w:eastAsia="Fira Mono" w:hAnsi="Fira Mono"/>
                    <w:color w:val="000000"/>
                    <w:sz w:val="24"/>
                    <w:szCs w:val="24"/>
                    <w:rtl w:val="0"/>
                  </w:rPr>
                  <w:t xml:space="preserve">⭐</w:t>
                </w:r>
              </w:sdtContent>
            </w:sdt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 Take turns and use kind words.</w:t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Respect for all of our views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</w:rPr>
              <w:drawing>
                <wp:inline distB="0" distT="0" distL="0" distR="0">
                  <wp:extent cx="1093344" cy="1400521"/>
                  <wp:effectExtent b="0" l="0" r="0" t="0"/>
                  <wp:docPr id="7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3344" cy="140052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Listen carefully to what children say.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Give children choices in their learning and play.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Make time for children to express their thoughts and feelings.</w:t>
            </w:r>
          </w:p>
          <w:p w:rsidR="00000000" w:rsidDel="00000000" w:rsidP="00000000" w:rsidRDefault="00000000" w:rsidRPr="00000000" w14:paraId="00000015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3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720" w:firstLine="0"/>
              <w:rPr>
                <w:rFonts w:ascii="Comic Sans MS" w:cs="Comic Sans MS" w:eastAsia="Comic Sans MS" w:hAnsi="Comic Sans M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>
                <w:rFonts w:ascii="Comic Sans MS" w:cs="Comic Sans MS" w:eastAsia="Comic Sans MS" w:hAnsi="Comic Sans M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 </w:t>
            </w:r>
            <w:sdt>
              <w:sdtPr>
                <w:id w:val="-784736871"/>
                <w:tag w:val="goog_rdk_3"/>
              </w:sdtPr>
              <w:sdtContent>
                <w:r w:rsidDel="00000000" w:rsidR="00000000" w:rsidRPr="00000000">
                  <w:rPr>
                    <w:rFonts w:ascii="Fira Mono" w:cs="Fira Mono" w:eastAsia="Fira Mono" w:hAnsi="Fira Mono"/>
                    <w:color w:val="000000"/>
                    <w:sz w:val="24"/>
                    <w:szCs w:val="24"/>
                    <w:rtl w:val="0"/>
                  </w:rPr>
                  <w:t xml:space="preserve">⭐</w:t>
                </w:r>
              </w:sdtContent>
            </w:sdt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 Help keep the classroom tidy.</w:t>
              <w:br w:type="textWrapping"/>
              <w:t xml:space="preserve"> </w:t>
            </w:r>
            <w:sdt>
              <w:sdtPr>
                <w:id w:val="1716503970"/>
                <w:tag w:val="goog_rdk_4"/>
              </w:sdtPr>
              <w:sdtContent>
                <w:r w:rsidDel="00000000" w:rsidR="00000000" w:rsidRPr="00000000">
                  <w:rPr>
                    <w:rFonts w:ascii="Fira Mono" w:cs="Fira Mono" w:eastAsia="Fira Mono" w:hAnsi="Fira Mono"/>
                    <w:color w:val="000000"/>
                    <w:sz w:val="24"/>
                    <w:szCs w:val="24"/>
                    <w:rtl w:val="0"/>
                  </w:rPr>
                  <w:t xml:space="preserve">⭐</w:t>
                </w:r>
              </w:sdtContent>
            </w:sdt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 Take care of resources.</w:t>
              <w:br w:type="textWrapping"/>
              <w:t xml:space="preserve"> </w:t>
            </w:r>
            <w:sdt>
              <w:sdtPr>
                <w:id w:val="-1426196596"/>
                <w:tag w:val="goog_rdk_5"/>
              </w:sdtPr>
              <w:sdtContent>
                <w:r w:rsidDel="00000000" w:rsidR="00000000" w:rsidRPr="00000000">
                  <w:rPr>
                    <w:rFonts w:ascii="Fira Mono" w:cs="Fira Mono" w:eastAsia="Fira Mono" w:hAnsi="Fira Mono"/>
                    <w:color w:val="000000"/>
                    <w:sz w:val="24"/>
                    <w:szCs w:val="24"/>
                    <w:rtl w:val="0"/>
                  </w:rPr>
                  <w:t xml:space="preserve">⭐</w:t>
                </w:r>
              </w:sdtContent>
            </w:sdt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 Make clear choices in the dinner hall. </w:t>
            </w:r>
          </w:p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>
                <w:rFonts w:ascii="Comic Sans MS" w:cs="Comic Sans MS" w:eastAsia="Comic Sans MS" w:hAnsi="Comic Sans MS"/>
                <w:color w:val="000000"/>
                <w:sz w:val="24"/>
                <w:szCs w:val="24"/>
              </w:rPr>
            </w:pPr>
            <w:sdt>
              <w:sdtPr>
                <w:id w:val="-192581585"/>
                <w:tag w:val="goog_rdk_6"/>
              </w:sdtPr>
              <w:sdtContent>
                <w:r w:rsidDel="00000000" w:rsidR="00000000" w:rsidRPr="00000000">
                  <w:rPr>
                    <w:rFonts w:ascii="Fira Mono" w:cs="Fira Mono" w:eastAsia="Fira Mono" w:hAnsi="Fira Mono"/>
                    <w:color w:val="000000"/>
                    <w:sz w:val="24"/>
                    <w:szCs w:val="24"/>
                    <w:rtl w:val="0"/>
                  </w:rPr>
                  <w:t xml:space="preserve">⭐</w:t>
                </w:r>
              </w:sdtContent>
            </w:sdt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 Thank the lunch time staff for cooking and serving me lunch.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A right to food, clothing and a safe space</w:t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</w:rPr>
              <w:drawing>
                <wp:inline distB="0" distT="0" distL="0" distR="0">
                  <wp:extent cx="1160866" cy="1432444"/>
                  <wp:effectExtent b="0" l="0" r="0" t="0"/>
                  <wp:docPr id="10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866" cy="143244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545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Provide a safe, clean, and welcoming classroom.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545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Offer healthy snacks and make sure children are warm and comfortable.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545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Help families when they need support.</w:t>
            </w:r>
          </w:p>
        </w:tc>
      </w:tr>
      <w:tr>
        <w:trPr>
          <w:cantSplit w:val="0"/>
          <w:trHeight w:val="172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1">
            <w:pPr>
              <w:rPr>
                <w:rFonts w:ascii="Comic Sans MS" w:cs="Comic Sans MS" w:eastAsia="Comic Sans MS" w:hAnsi="Comic Sans M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 </w:t>
            </w:r>
            <w:sdt>
              <w:sdtPr>
                <w:id w:val="-273942263"/>
                <w:tag w:val="goog_rdk_7"/>
              </w:sdtPr>
              <w:sdtContent>
                <w:r w:rsidDel="00000000" w:rsidR="00000000" w:rsidRPr="00000000">
                  <w:rPr>
                    <w:rFonts w:ascii="Fira Mono" w:cs="Fira Mono" w:eastAsia="Fira Mono" w:hAnsi="Fira Mono"/>
                    <w:color w:val="000000"/>
                    <w:sz w:val="24"/>
                    <w:szCs w:val="24"/>
                    <w:rtl w:val="0"/>
                  </w:rPr>
                  <w:t xml:space="preserve">⭐</w:t>
                </w:r>
              </w:sdtContent>
            </w:sdt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 Join in play with others and try new things.</w:t>
              <w:br w:type="textWrapping"/>
              <w:t xml:space="preserve"> </w:t>
            </w:r>
            <w:sdt>
              <w:sdtPr>
                <w:id w:val="-1541661386"/>
                <w:tag w:val="goog_rdk_8"/>
              </w:sdtPr>
              <w:sdtContent>
                <w:r w:rsidDel="00000000" w:rsidR="00000000" w:rsidRPr="00000000">
                  <w:rPr>
                    <w:rFonts w:ascii="Fira Mono" w:cs="Fira Mono" w:eastAsia="Fira Mono" w:hAnsi="Fira Mono"/>
                    <w:color w:val="000000"/>
                    <w:sz w:val="24"/>
                    <w:szCs w:val="24"/>
                    <w:rtl w:val="0"/>
                  </w:rPr>
                  <w:t xml:space="preserve">⭐</w:t>
                </w:r>
              </w:sdtContent>
            </w:sdt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 Include everyone and play fairly.</w:t>
              <w:br w:type="textWrapping"/>
              <w:t xml:space="preserve"> </w:t>
            </w:r>
            <w:sdt>
              <w:sdtPr>
                <w:id w:val="-1797819651"/>
                <w:tag w:val="goog_rdk_9"/>
              </w:sdtPr>
              <w:sdtContent>
                <w:r w:rsidDel="00000000" w:rsidR="00000000" w:rsidRPr="00000000">
                  <w:rPr>
                    <w:rFonts w:ascii="Fira Mono" w:cs="Fira Mono" w:eastAsia="Fira Mono" w:hAnsi="Fira Mono"/>
                    <w:color w:val="000000"/>
                    <w:sz w:val="24"/>
                    <w:szCs w:val="24"/>
                    <w:rtl w:val="0"/>
                  </w:rPr>
                  <w:t xml:space="preserve">⭐</w:t>
                </w:r>
              </w:sdtContent>
            </w:sdt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 Show respect for different ways of playing and learning. </w:t>
            </w:r>
          </w:p>
          <w:p w:rsidR="00000000" w:rsidDel="00000000" w:rsidP="00000000" w:rsidRDefault="00000000" w:rsidRPr="00000000" w14:paraId="00000022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sdt>
              <w:sdtPr>
                <w:id w:val="201626223"/>
                <w:tag w:val="goog_rdk_10"/>
              </w:sdtPr>
              <w:sdtContent>
                <w:r w:rsidDel="00000000" w:rsidR="00000000" w:rsidRPr="00000000">
                  <w:rPr>
                    <w:rFonts w:ascii="Fira Mono" w:cs="Fira Mono" w:eastAsia="Fira Mono" w:hAnsi="Fira Mono"/>
                    <w:color w:val="000000"/>
                    <w:sz w:val="24"/>
                    <w:szCs w:val="24"/>
                    <w:rtl w:val="0"/>
                  </w:rPr>
                  <w:t xml:space="preserve">⭐</w:t>
                </w:r>
              </w:sdtContent>
            </w:sdt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 Show sensible behaviour when playing inside and outside.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A right to rest and enjoy a variety of play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</w:rPr>
              <w:drawing>
                <wp:inline distB="0" distT="0" distL="0" distR="0">
                  <wp:extent cx="1387710" cy="1677090"/>
                  <wp:effectExtent b="0" l="0" r="0" t="0"/>
                  <wp:docPr id="9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710" cy="167709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8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Plan fun and creative activities every day.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8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Make sure children have time to rest and play.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8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Celebrate different cultures through stories, music, and art.</w:t>
            </w:r>
          </w:p>
        </w:tc>
      </w:tr>
    </w:tbl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mic Sans MS"/>
  <w:font w:name="Courier New"/>
  <w:font w:name="Fira Mono">
    <w:embedRegular w:fontKey="{00000000-0000-0000-0000-000000000000}" r:id="rId1" w:subsetted="0"/>
    <w:embedBold w:fontKey="{00000000-0000-0000-0000-000000000000}" r:id="rId2" w:subsetted="0"/>
  </w:font>
  <w:font w:name="Quattrocento San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Noto Sans Symbols">
    <w:embedRegular w:fontKey="{00000000-0000-0000-0000-000000000000}" r:id="rId7" w:subsetted="0"/>
    <w:embedBold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1545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265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985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705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425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145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865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585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305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Grid">
    <w:name w:val="Table Grid"/>
    <w:basedOn w:val="TableNormal"/>
    <w:uiPriority w:val="39"/>
    <w:rsid w:val="0088534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BF2016"/>
    <w:pPr>
      <w:ind w:left="720"/>
      <w:contextualSpacing w:val="1"/>
    </w:p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2.png"/><Relationship Id="rId10" Type="http://schemas.openxmlformats.org/officeDocument/2006/relationships/image" Target="media/image4.png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FiraMono-regular.ttf"/><Relationship Id="rId2" Type="http://schemas.openxmlformats.org/officeDocument/2006/relationships/font" Target="fonts/FiraMono-bold.ttf"/><Relationship Id="rId3" Type="http://schemas.openxmlformats.org/officeDocument/2006/relationships/font" Target="fonts/QuattrocentoSans-regular.ttf"/><Relationship Id="rId4" Type="http://schemas.openxmlformats.org/officeDocument/2006/relationships/font" Target="fonts/QuattrocentoSans-bold.ttf"/><Relationship Id="rId5" Type="http://schemas.openxmlformats.org/officeDocument/2006/relationships/font" Target="fonts/QuattrocentoSans-italic.ttf"/><Relationship Id="rId6" Type="http://schemas.openxmlformats.org/officeDocument/2006/relationships/font" Target="fonts/QuattrocentoSans-boldItalic.ttf"/><Relationship Id="rId7" Type="http://schemas.openxmlformats.org/officeDocument/2006/relationships/font" Target="fonts/NotoSansSymbols-regular.ttf"/><Relationship Id="rId8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OHmJd//C82wYJlVKIe2D7wxcHw==">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2025-10-07T15:32:00Z</dcterms:created>
  <dc:creator>O.Leadbetter</dc:creator>
</cp:coreProperties>
</file>