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drawing>
          <wp:inline distB="114300" distT="114300" distL="114300" distR="114300">
            <wp:extent cx="481514" cy="566738"/>
            <wp:effectExtent b="0" l="0" r="0" t="0"/>
            <wp:docPr id="15"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ff"/>
        </w:rPr>
      </w:pPr>
      <w:bookmarkStart w:colFirst="0" w:colLast="0" w:name="_cj45wpr08g1w" w:id="0"/>
      <w:bookmarkEnd w:id="0"/>
      <w:r w:rsidDel="00000000" w:rsidR="00000000" w:rsidRPr="00000000">
        <w:rPr>
          <w:color w:val="0000ff"/>
          <w:rtl w:val="0"/>
        </w:rPr>
        <w:t xml:space="preserve">Sacred Heart RC Primary School</w:t>
      </w:r>
    </w:p>
    <w:p w:rsidR="00000000" w:rsidDel="00000000" w:rsidP="00000000" w:rsidRDefault="00000000" w:rsidRPr="00000000" w14:paraId="00000003">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04">
      <w:pPr>
        <w:jc w:val="center"/>
        <w:rPr>
          <w:color w:val="0000ff"/>
        </w:rPr>
      </w:pPr>
      <w:r w:rsidDel="00000000" w:rsidR="00000000" w:rsidRPr="00000000">
        <w:rPr>
          <w:color w:val="0000ff"/>
          <w:rtl w:val="0"/>
        </w:rPr>
        <w:t xml:space="preserve">Week Commencing: 28th October 2024</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line="240" w:lineRule="auto"/>
        <w:jc w:val="center"/>
        <w:rPr>
          <w:rFonts w:ascii="Lora" w:cs="Lora" w:eastAsia="Lora" w:hAnsi="Lora"/>
        </w:rPr>
      </w:pPr>
      <w:r w:rsidDel="00000000" w:rsidR="00000000" w:rsidRPr="00000000">
        <w:rPr/>
        <w:drawing>
          <wp:inline distB="114300" distT="114300" distL="114300" distR="114300">
            <wp:extent cx="762000" cy="28575"/>
            <wp:effectExtent b="0" l="0" r="0" t="0"/>
            <wp:docPr descr="horizontal line" id="4"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762000" cy="285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ageBreakBefore w:val="0"/>
        <w:pBdr>
          <w:top w:space="0" w:sz="0" w:val="nil"/>
          <w:left w:space="0" w:sz="0" w:val="nil"/>
          <w:bottom w:space="0" w:sz="0" w:val="nil"/>
          <w:right w:space="0" w:sz="0" w:val="nil"/>
          <w:between w:space="0" w:sz="0" w:val="nil"/>
        </w:pBdr>
        <w:shd w:fill="auto" w:val="clear"/>
        <w:rPr>
          <w:sz w:val="44"/>
          <w:szCs w:val="44"/>
        </w:rPr>
      </w:pPr>
      <w:bookmarkStart w:colFirst="0" w:colLast="0" w:name="_nhgxo0sqza6i" w:id="1"/>
      <w:bookmarkEnd w:id="1"/>
      <w:r w:rsidDel="00000000" w:rsidR="00000000" w:rsidRPr="00000000">
        <w:rPr>
          <w:sz w:val="44"/>
          <w:szCs w:val="44"/>
          <w:rtl w:val="0"/>
        </w:rPr>
        <w:t xml:space="preserve">All Saints and All Souls</w:t>
      </w:r>
    </w:p>
    <w:p w:rsidR="00000000" w:rsidDel="00000000" w:rsidP="00000000" w:rsidRDefault="00000000" w:rsidRPr="00000000" w14:paraId="00000007">
      <w:pPr>
        <w:jc w:val="center"/>
        <w:rPr/>
      </w:pPr>
      <w:r w:rsidDel="00000000" w:rsidR="00000000" w:rsidRPr="00000000">
        <w:rPr/>
        <w:drawing>
          <wp:inline distB="114300" distT="114300" distL="114300" distR="114300">
            <wp:extent cx="3567113" cy="1988665"/>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567113" cy="198866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1"/>
        <w:rPr>
          <w:sz w:val="24"/>
          <w:szCs w:val="24"/>
        </w:rPr>
      </w:pPr>
      <w:bookmarkStart w:colFirst="0" w:colLast="0" w:name="_l87xt8o6b1am" w:id="2"/>
      <w:bookmarkEnd w:id="2"/>
      <w:r w:rsidDel="00000000" w:rsidR="00000000" w:rsidRPr="00000000">
        <w:rPr>
          <w:sz w:val="24"/>
          <w:szCs w:val="24"/>
          <w:rtl w:val="0"/>
        </w:rPr>
        <w:t xml:space="preserve">It was wonderful to begin this very special half term with a large school Mass, celebrating all of the saints who inspire us every day. Thank you to Class 8 for their wonderful readings and thank you t</w:t>
      </w:r>
      <w:r w:rsidDel="00000000" w:rsidR="00000000" w:rsidRPr="00000000">
        <w:rPr>
          <w:sz w:val="24"/>
          <w:szCs w:val="24"/>
          <w:rtl w:val="0"/>
        </w:rPr>
        <w:t xml:space="preserve">o Miss Wynne </w:t>
      </w:r>
      <w:r w:rsidDel="00000000" w:rsidR="00000000" w:rsidRPr="00000000">
        <w:rPr>
          <w:sz w:val="24"/>
          <w:szCs w:val="24"/>
          <w:rtl w:val="0"/>
        </w:rPr>
        <w:t xml:space="preserve">for preparing the music. Singing is a particular talent in our school and we were so pleased that parents, carers and friends were able to join us in church this week. </w:t>
      </w: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2811462" cy="2811462"/>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811462" cy="281146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jc w:val="center"/>
        <w:rPr/>
      </w:pPr>
      <w:bookmarkStart w:colFirst="0" w:colLast="0" w:name="_11xs5o6bqh97" w:id="3"/>
      <w:bookmarkEnd w:id="3"/>
      <w:r w:rsidDel="00000000" w:rsidR="00000000" w:rsidRPr="00000000">
        <w:rPr/>
        <w:drawing>
          <wp:inline distB="114300" distT="114300" distL="114300" distR="114300">
            <wp:extent cx="2609850" cy="1483035"/>
            <wp:effectExtent b="0" l="0" r="0" t="0"/>
            <wp:docPr id="1"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609850" cy="148303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jc w:val="center"/>
        <w:rPr/>
      </w:pPr>
      <w:bookmarkStart w:colFirst="0" w:colLast="0" w:name="_1h1qfxtuiy6s" w:id="4"/>
      <w:bookmarkEnd w:id="4"/>
      <w:r w:rsidDel="00000000" w:rsidR="00000000" w:rsidRPr="00000000">
        <w:rPr>
          <w:rtl w:val="0"/>
        </w:rPr>
        <w:t xml:space="preserve">Autumn Parents’ Evenings</w:t>
      </w:r>
    </w:p>
    <w:p w:rsidR="00000000" w:rsidDel="00000000" w:rsidP="00000000" w:rsidRDefault="00000000" w:rsidRPr="00000000" w14:paraId="0000000C">
      <w:pPr>
        <w:jc w:val="center"/>
        <w:rPr>
          <w:color w:val="ee0000"/>
          <w:sz w:val="24"/>
          <w:szCs w:val="24"/>
        </w:rPr>
      </w:pPr>
      <w:r w:rsidDel="00000000" w:rsidR="00000000" w:rsidRPr="00000000">
        <w:rPr>
          <w:color w:val="ee0000"/>
          <w:sz w:val="24"/>
          <w:szCs w:val="24"/>
          <w:rtl w:val="0"/>
        </w:rPr>
        <w:t xml:space="preserve">November 5th, 6th &amp; 7th - 3:30-5:30pm</w:t>
      </w:r>
    </w:p>
    <w:p w:rsidR="00000000" w:rsidDel="00000000" w:rsidP="00000000" w:rsidRDefault="00000000" w:rsidRPr="00000000" w14:paraId="0000000D">
      <w:pPr>
        <w:jc w:val="center"/>
        <w:rPr>
          <w:sz w:val="24"/>
          <w:szCs w:val="24"/>
        </w:rPr>
      </w:pPr>
      <w:r w:rsidDel="00000000" w:rsidR="00000000" w:rsidRPr="00000000">
        <w:rPr>
          <w:sz w:val="24"/>
          <w:szCs w:val="24"/>
          <w:rtl w:val="0"/>
        </w:rPr>
        <w:t xml:space="preserve">You should now have received a ParentMail regarding our first Parents’ Evenings of the new academic year for all classes. Class 6 will have their parents’ meetings at a slightly later date; we apologise for any inconvenience this may cause.  </w:t>
      </w:r>
    </w:p>
    <w:p w:rsidR="00000000" w:rsidDel="00000000" w:rsidP="00000000" w:rsidRDefault="00000000" w:rsidRPr="00000000" w14:paraId="0000000E">
      <w:pPr>
        <w:jc w:val="center"/>
        <w:rPr>
          <w:sz w:val="24"/>
          <w:szCs w:val="24"/>
        </w:rPr>
      </w:pPr>
      <w:r w:rsidDel="00000000" w:rsidR="00000000" w:rsidRPr="00000000">
        <w:rPr>
          <w:sz w:val="24"/>
          <w:szCs w:val="24"/>
          <w:rtl w:val="0"/>
        </w:rPr>
        <w:t xml:space="preserve">When you arrive for your parents’ evening appointment, please use the pedestrian gate to access the school building and please allow additional time so that you can look at your children’s books before, or after, you meet with the teacher. Staff will direct you to the correct classroom or meeting room on arrival. </w:t>
      </w:r>
    </w:p>
    <w:p w:rsidR="00000000" w:rsidDel="00000000" w:rsidP="00000000" w:rsidRDefault="00000000" w:rsidRPr="00000000" w14:paraId="0000000F">
      <w:pPr>
        <w:pStyle w:val="Heading2"/>
        <w:jc w:val="center"/>
        <w:rPr/>
      </w:pPr>
      <w:bookmarkStart w:colFirst="0" w:colLast="0" w:name="_my6ia7mvs44b" w:id="5"/>
      <w:bookmarkEnd w:id="5"/>
      <w:r w:rsidDel="00000000" w:rsidR="00000000" w:rsidRPr="00000000">
        <w:rPr/>
        <w:drawing>
          <wp:inline distB="114300" distT="114300" distL="114300" distR="114300">
            <wp:extent cx="1985963" cy="1555184"/>
            <wp:effectExtent b="0" l="0" r="0" t="0"/>
            <wp:docPr id="1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985963" cy="1555184"/>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2"/>
        <w:jc w:val="center"/>
        <w:rPr/>
      </w:pPr>
      <w:bookmarkStart w:colFirst="0" w:colLast="0" w:name="_599tnprbux0h" w:id="6"/>
      <w:bookmarkEnd w:id="6"/>
      <w:r w:rsidDel="00000000" w:rsidR="00000000" w:rsidRPr="00000000">
        <w:rPr>
          <w:rtl w:val="0"/>
        </w:rPr>
        <w:t xml:space="preserve">Taekwondo</w:t>
      </w:r>
    </w:p>
    <w:p w:rsidR="00000000" w:rsidDel="00000000" w:rsidP="00000000" w:rsidRDefault="00000000" w:rsidRPr="00000000" w14:paraId="00000011">
      <w:pPr>
        <w:jc w:val="center"/>
        <w:rPr>
          <w:color w:val="ff0000"/>
          <w:sz w:val="24"/>
          <w:szCs w:val="24"/>
        </w:rPr>
      </w:pPr>
      <w:r w:rsidDel="00000000" w:rsidR="00000000" w:rsidRPr="00000000">
        <w:rPr>
          <w:color w:val="ff0000"/>
          <w:sz w:val="24"/>
          <w:szCs w:val="24"/>
          <w:rtl w:val="0"/>
        </w:rPr>
        <w:t xml:space="preserve">Ask us which moves we learnt! </w:t>
      </w:r>
    </w:p>
    <w:p w:rsidR="00000000" w:rsidDel="00000000" w:rsidP="00000000" w:rsidRDefault="00000000" w:rsidRPr="00000000" w14:paraId="00000012">
      <w:pPr>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Thank you so much to Miss Andrew for organising Taekwondo workshops for our children on Wednesday this week. We all thoroughly enjoyed them and loved learning about a brand new sport! </w:t>
      </w:r>
    </w:p>
    <w:p w:rsidR="00000000" w:rsidDel="00000000" w:rsidP="00000000" w:rsidRDefault="00000000" w:rsidRPr="00000000" w14:paraId="00000013">
      <w:pPr>
        <w:pStyle w:val="Subtitle"/>
        <w:pageBreakBefore w:val="0"/>
        <w:pBdr>
          <w:top w:space="0" w:sz="0" w:val="nil"/>
          <w:left w:space="0" w:sz="0" w:val="nil"/>
          <w:bottom w:space="0" w:sz="0" w:val="nil"/>
          <w:right w:space="0" w:sz="0" w:val="nil"/>
          <w:between w:space="0" w:sz="0" w:val="nil"/>
        </w:pBdr>
        <w:shd w:fill="auto" w:val="clear"/>
        <w:rPr>
          <w:b w:val="1"/>
        </w:rPr>
      </w:pPr>
      <w:bookmarkStart w:colFirst="0" w:colLast="0" w:name="_gof4h5ryrne2" w:id="7"/>
      <w:bookmarkEnd w:id="7"/>
      <w:r w:rsidDel="00000000" w:rsidR="00000000" w:rsidRPr="00000000">
        <w:br w:type="page"/>
      </w:r>
      <w:r w:rsidDel="00000000" w:rsidR="00000000" w:rsidRPr="00000000">
        <w:rPr>
          <w:rtl w:val="0"/>
        </w:rPr>
      </w:r>
    </w:p>
    <w:p w:rsidR="00000000" w:rsidDel="00000000" w:rsidP="00000000" w:rsidRDefault="00000000" w:rsidRPr="00000000" w14:paraId="00000014">
      <w:pPr>
        <w:pStyle w:val="Subtitle"/>
        <w:pageBreakBefore w:val="0"/>
        <w:pBdr>
          <w:top w:space="0" w:sz="0" w:val="nil"/>
          <w:left w:space="0" w:sz="0" w:val="nil"/>
          <w:bottom w:space="0" w:sz="0" w:val="nil"/>
          <w:right w:space="0" w:sz="0" w:val="nil"/>
          <w:between w:space="0" w:sz="0" w:val="nil"/>
        </w:pBdr>
        <w:shd w:fill="auto" w:val="clear"/>
        <w:rPr>
          <w:b w:val="1"/>
          <w:color w:val="666666"/>
        </w:rPr>
      </w:pPr>
      <w:bookmarkStart w:colFirst="0" w:colLast="0" w:name="_9b9s00fvznn9" w:id="8"/>
      <w:bookmarkEnd w:id="8"/>
      <w:r w:rsidDel="00000000" w:rsidR="00000000" w:rsidRPr="00000000">
        <w:rPr>
          <w:b w:val="1"/>
          <w:rtl w:val="0"/>
        </w:rPr>
        <w:t xml:space="preserve">THIS WEEK’S TOP STORIES</w: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490788" cy="2490788"/>
            <wp:effectExtent b="0" l="0" r="0" t="0"/>
            <wp:docPr id="8"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490788"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2"/>
        <w:pageBreakBefore w:val="0"/>
        <w:pBdr>
          <w:top w:space="0" w:sz="0" w:val="nil"/>
          <w:left w:space="0" w:sz="0" w:val="nil"/>
          <w:bottom w:space="0" w:sz="0" w:val="nil"/>
          <w:right w:space="0" w:sz="0" w:val="nil"/>
          <w:between w:space="0" w:sz="0" w:val="nil"/>
        </w:pBdr>
        <w:shd w:fill="auto" w:val="clear"/>
        <w:jc w:val="center"/>
        <w:rPr/>
      </w:pPr>
      <w:bookmarkStart w:colFirst="0" w:colLast="0" w:name="_hf5hlm9dkqrg" w:id="9"/>
      <w:bookmarkEnd w:id="9"/>
      <w:r w:rsidDel="00000000" w:rsidR="00000000" w:rsidRPr="00000000">
        <w:rPr>
          <w:rtl w:val="0"/>
        </w:rPr>
        <w:t xml:space="preserve">Pumpkin Soup! </w:t>
      </w:r>
    </w:p>
    <w:p w:rsidR="00000000" w:rsidDel="00000000" w:rsidP="00000000" w:rsidRDefault="00000000" w:rsidRPr="00000000" w14:paraId="00000017">
      <w:pPr>
        <w:jc w:val="center"/>
        <w:rPr>
          <w:color w:val="ff0000"/>
          <w:sz w:val="24"/>
          <w:szCs w:val="24"/>
        </w:rPr>
      </w:pPr>
      <w:r w:rsidDel="00000000" w:rsidR="00000000" w:rsidRPr="00000000">
        <w:rPr>
          <w:color w:val="ff0000"/>
          <w:sz w:val="24"/>
          <w:szCs w:val="24"/>
          <w:rtl w:val="0"/>
        </w:rPr>
        <w:t xml:space="preserve">By Helen Cooper and Sacred Heart EYFS!</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The children in Reception made their own pumpkin soup after reading the story Pumpkin Soup by Helen Cooper. They wrote their own shopping lists, sequenced the recipe and then followed the instructions to make it. The children then took it home to taste with their families. Yummy!</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rFonts w:ascii="Arial" w:cs="Arial" w:eastAsia="Arial" w:hAnsi="Arial"/>
          <w:color w:val="222222"/>
          <w:highlight w:val="white"/>
        </w:rPr>
      </w:pPr>
      <w:r w:rsidDel="00000000" w:rsidR="00000000" w:rsidRPr="00000000">
        <w:rPr>
          <w:rFonts w:ascii="Arial" w:cs="Arial" w:eastAsia="Arial" w:hAnsi="Arial"/>
          <w:color w:val="222222"/>
          <w:highlight w:val="white"/>
        </w:rPr>
        <w:drawing>
          <wp:inline distB="114300" distT="114300" distL="114300" distR="114300">
            <wp:extent cx="1795463" cy="1657350"/>
            <wp:effectExtent b="0" l="0" r="0" t="0"/>
            <wp:docPr id="13"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795463" cy="1657350"/>
                    </a:xfrm>
                    <a:prstGeom prst="rect"/>
                    <a:ln/>
                  </pic:spPr>
                </pic:pic>
              </a:graphicData>
            </a:graphic>
          </wp:inline>
        </w:drawing>
      </w:r>
      <w:r w:rsidDel="00000000" w:rsidR="00000000" w:rsidRPr="00000000">
        <w:rPr>
          <w:rFonts w:ascii="Arial" w:cs="Arial" w:eastAsia="Arial" w:hAnsi="Arial"/>
          <w:color w:val="222222"/>
          <w:highlight w:val="white"/>
        </w:rPr>
        <w:drawing>
          <wp:inline distB="114300" distT="114300" distL="114300" distR="114300">
            <wp:extent cx="1592967" cy="2693988"/>
            <wp:effectExtent b="0" l="0" r="0" t="0"/>
            <wp:docPr id="16"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1592967" cy="2693988"/>
                    </a:xfrm>
                    <a:prstGeom prst="rect"/>
                    <a:ln/>
                  </pic:spPr>
                </pic:pic>
              </a:graphicData>
            </a:graphic>
          </wp:inline>
        </w:drawing>
      </w:r>
      <w:r w:rsidDel="00000000" w:rsidR="00000000" w:rsidRPr="00000000">
        <w:rPr>
          <w:rFonts w:ascii="Arial" w:cs="Arial" w:eastAsia="Arial" w:hAnsi="Arial"/>
          <w:color w:val="222222"/>
          <w:highlight w:val="white"/>
        </w:rPr>
        <w:drawing>
          <wp:inline distB="114300" distT="114300" distL="114300" distR="114300">
            <wp:extent cx="2024667" cy="1595438"/>
            <wp:effectExtent b="0" l="0" r="0" t="0"/>
            <wp:docPr id="1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024667"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You can listen to the story </w:t>
      </w:r>
      <w:hyperlink r:id="rId16">
        <w:r w:rsidDel="00000000" w:rsidR="00000000" w:rsidRPr="00000000">
          <w:rPr>
            <w:color w:val="1155cc"/>
            <w:u w:val="single"/>
            <w:rtl w:val="0"/>
          </w:rPr>
          <w:t xml:space="preserve">here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B">
      <w:pPr>
        <w:pStyle w:val="Heading2"/>
        <w:jc w:val="center"/>
        <w:rPr/>
      </w:pPr>
      <w:bookmarkStart w:colFirst="0" w:colLast="0" w:name="_k4xtkjw2qet4" w:id="10"/>
      <w:bookmarkEnd w:id="10"/>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2"/>
        <w:pageBreakBefore w:val="0"/>
        <w:pBdr>
          <w:top w:space="0" w:sz="0" w:val="nil"/>
          <w:left w:space="0" w:sz="0" w:val="nil"/>
          <w:bottom w:space="0" w:sz="0" w:val="nil"/>
          <w:right w:space="0" w:sz="0" w:val="nil"/>
          <w:between w:space="0" w:sz="0" w:val="nil"/>
        </w:pBdr>
        <w:shd w:fill="auto" w:val="clear"/>
        <w:jc w:val="center"/>
        <w:rPr>
          <w:sz w:val="40"/>
          <w:szCs w:val="40"/>
        </w:rPr>
      </w:pPr>
      <w:bookmarkStart w:colFirst="0" w:colLast="0" w:name="_ig30e2hrjp4j" w:id="11"/>
      <w:bookmarkEnd w:id="11"/>
      <w:r w:rsidDel="00000000" w:rsidR="00000000" w:rsidRPr="00000000">
        <w:rPr>
          <w:rtl w:val="0"/>
        </w:rPr>
        <w:t xml:space="preserve">Thank you from Father Kevin!</w:t>
      </w: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762607" cy="7097713"/>
            <wp:effectExtent b="0" l="0" r="0" t="0"/>
            <wp:docPr id="12"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4762607" cy="709771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jc w:val="center"/>
        <w:rPr>
          <w:b w:val="1"/>
          <w:color w:val="ff0000"/>
          <w:sz w:val="26"/>
          <w:szCs w:val="26"/>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5943600" cy="2768600"/>
            <wp:effectExtent b="0" l="0" r="0" t="0"/>
            <wp:docPr id="17"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rtl w:val="0"/>
        </w:rPr>
        <w:t xml:space="preserve"> </w:t>
      </w:r>
      <w:r w:rsidDel="00000000" w:rsidR="00000000" w:rsidRPr="00000000">
        <w:rPr>
          <w:sz w:val="40"/>
          <w:szCs w:val="40"/>
          <w:rtl w:val="0"/>
        </w:rPr>
        <w:t xml:space="preserve">Staying Safe Online</w:t>
      </w:r>
    </w:p>
    <w:p w:rsidR="00000000" w:rsidDel="00000000" w:rsidP="00000000" w:rsidRDefault="00000000" w:rsidRPr="00000000" w14:paraId="00000024">
      <w:pPr>
        <w:rPr>
          <w:color w:val="666666"/>
          <w:sz w:val="24"/>
          <w:szCs w:val="24"/>
        </w:rPr>
      </w:pPr>
      <w:r w:rsidDel="00000000" w:rsidR="00000000" w:rsidRPr="00000000">
        <w:rPr>
          <w:color w:val="ee0000"/>
          <w:sz w:val="24"/>
          <w:szCs w:val="24"/>
          <w:rtl w:val="0"/>
        </w:rPr>
        <w:t xml:space="preserve">Wake Up,Wednesdays</w:t>
      </w:r>
      <w:r w:rsidDel="00000000" w:rsidR="00000000" w:rsidRPr="00000000">
        <w:rPr>
          <w:color w:val="666666"/>
          <w:sz w:val="24"/>
          <w:szCs w:val="24"/>
          <w:rtl w:val="0"/>
        </w:rPr>
        <w:t xml:space="preserve"> </w:t>
      </w:r>
    </w:p>
    <w:p w:rsidR="00000000" w:rsidDel="00000000" w:rsidP="00000000" w:rsidRDefault="00000000" w:rsidRPr="00000000" w14:paraId="00000025">
      <w:pPr>
        <w:rPr>
          <w:sz w:val="24"/>
          <w:szCs w:val="24"/>
        </w:rPr>
      </w:pPr>
      <w:r w:rsidDel="00000000" w:rsidR="00000000" w:rsidRPr="00000000">
        <w:rPr>
          <w:sz w:val="24"/>
          <w:szCs w:val="24"/>
          <w:rtl w:val="0"/>
        </w:rPr>
        <w:t xml:space="preserve">Now that ParentMail is behaving properly again, we have recommenced our Wake Up Wednesday online safety messaging. You will receive a poster attachment each Wednesday covering topics such as screen addiction, new app information including warnings and much more. </w:t>
      </w:r>
    </w:p>
    <w:p w:rsidR="00000000" w:rsidDel="00000000" w:rsidP="00000000" w:rsidRDefault="00000000" w:rsidRPr="00000000" w14:paraId="00000026">
      <w:pPr>
        <w:rPr>
          <w:sz w:val="24"/>
          <w:szCs w:val="24"/>
        </w:rPr>
      </w:pPr>
      <w:r w:rsidDel="00000000" w:rsidR="00000000" w:rsidRPr="00000000">
        <w:rPr>
          <w:sz w:val="24"/>
          <w:szCs w:val="24"/>
          <w:rtl w:val="0"/>
        </w:rPr>
        <w:t xml:space="preserve">Thank you again to our very patient new families who were so understanding while the tech companies argued with, and about, our new server. </w:t>
      </w: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sz w:val="40"/>
          <w:szCs w:val="40"/>
        </w:rPr>
      </w:pPr>
      <w:r w:rsidDel="00000000" w:rsidR="00000000" w:rsidRPr="00000000">
        <w:rPr>
          <w:rtl w:val="0"/>
        </w:rPr>
      </w:r>
    </w:p>
    <w:p w:rsidR="00000000" w:rsidDel="00000000" w:rsidP="00000000" w:rsidRDefault="00000000" w:rsidRPr="00000000" w14:paraId="00000028">
      <w:pPr>
        <w:rPr/>
      </w:pPr>
      <w:r w:rsidDel="00000000" w:rsidR="00000000" w:rsidRPr="00000000">
        <w:br w:type="page"/>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center"/>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1304925" cy="1200150"/>
            <wp:effectExtent b="0" l="0" r="0" t="0"/>
            <wp:docPr id="1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3049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2"/>
        <w:rPr/>
      </w:pPr>
      <w:bookmarkStart w:colFirst="0" w:colLast="0" w:name="_d80j2wiisdix" w:id="12"/>
      <w:bookmarkEnd w:id="12"/>
      <w:r w:rsidDel="00000000" w:rsidR="00000000" w:rsidRPr="00000000">
        <w:rPr>
          <w:rtl w:val="0"/>
        </w:rPr>
        <w:t xml:space="preserve">U.K. Covid-19 Inquiry</w:t>
      </w:r>
    </w:p>
    <w:p w:rsidR="00000000" w:rsidDel="00000000" w:rsidP="00000000" w:rsidRDefault="00000000" w:rsidRPr="00000000" w14:paraId="0000002C">
      <w:pPr>
        <w:rPr>
          <w:color w:val="ee0000"/>
          <w:sz w:val="28"/>
          <w:szCs w:val="28"/>
        </w:rPr>
      </w:pPr>
      <w:r w:rsidDel="00000000" w:rsidR="00000000" w:rsidRPr="00000000">
        <w:rPr>
          <w:color w:val="ee0000"/>
          <w:sz w:val="28"/>
          <w:szCs w:val="28"/>
          <w:rtl w:val="0"/>
        </w:rPr>
        <w:t xml:space="preserve">Every Story Matters</w:t>
      </w:r>
    </w:p>
    <w:p w:rsidR="00000000" w:rsidDel="00000000" w:rsidP="00000000" w:rsidRDefault="00000000" w:rsidRPr="00000000" w14:paraId="0000002D">
      <w:pPr>
        <w:rPr>
          <w:color w:val="ee0000"/>
          <w:sz w:val="10"/>
          <w:szCs w:val="10"/>
        </w:rPr>
      </w:pPr>
      <w:r w:rsidDel="00000000" w:rsidR="00000000" w:rsidRPr="00000000">
        <w:rPr>
          <w:rtl w:val="0"/>
        </w:rPr>
      </w:r>
    </w:p>
    <w:p w:rsidR="00000000" w:rsidDel="00000000" w:rsidP="00000000" w:rsidRDefault="00000000" w:rsidRPr="00000000" w14:paraId="0000002E">
      <w:pPr>
        <w:shd w:fill="ffffff" w:val="clear"/>
        <w:spacing w:after="240" w:before="240" w:lineRule="auto"/>
        <w:jc w:val="both"/>
        <w:rPr>
          <w:rFonts w:ascii="Roboto" w:cs="Roboto" w:eastAsia="Roboto" w:hAnsi="Roboto"/>
          <w:color w:val="212529"/>
          <w:sz w:val="24"/>
          <w:szCs w:val="24"/>
        </w:rPr>
      </w:pPr>
      <w:r w:rsidDel="00000000" w:rsidR="00000000" w:rsidRPr="00000000">
        <w:rPr>
          <w:rFonts w:ascii="Roboto" w:cs="Roboto" w:eastAsia="Roboto" w:hAnsi="Roboto"/>
          <w:color w:val="212529"/>
          <w:sz w:val="24"/>
          <w:szCs w:val="24"/>
          <w:rtl w:val="0"/>
        </w:rPr>
        <w:t xml:space="preserve">The pandemic has touched every person in the UK, and for many, its effects are still being felt. Each of us has had a unique experience, and this is your chance to share with the Inquiry how it has affected you, your life, and those around you.</w:t>
      </w:r>
    </w:p>
    <w:p w:rsidR="00000000" w:rsidDel="00000000" w:rsidP="00000000" w:rsidRDefault="00000000" w:rsidRPr="00000000" w14:paraId="0000002F">
      <w:pPr>
        <w:shd w:fill="ffffff" w:val="clear"/>
        <w:spacing w:after="240" w:before="240" w:lineRule="auto"/>
        <w:jc w:val="both"/>
        <w:rPr>
          <w:rFonts w:ascii="Roboto" w:cs="Roboto" w:eastAsia="Roboto" w:hAnsi="Roboto"/>
          <w:color w:val="212529"/>
          <w:sz w:val="24"/>
          <w:szCs w:val="24"/>
        </w:rPr>
      </w:pPr>
      <w:r w:rsidDel="00000000" w:rsidR="00000000" w:rsidRPr="00000000">
        <w:rPr>
          <w:rFonts w:ascii="Roboto" w:cs="Roboto" w:eastAsia="Roboto" w:hAnsi="Roboto"/>
          <w:color w:val="212529"/>
          <w:sz w:val="24"/>
          <w:szCs w:val="24"/>
          <w:rtl w:val="0"/>
        </w:rPr>
        <w:t xml:space="preserve">For those of us working in schools, the pandemic's impact remains evident daily. Reduced access to essential services, such as breastfeeding support, early parenting, and toddler groups, along with limited face-to-face contact with health visitors and other crucial professionals for children aged birth to five, has made it harder for children to learn and socialize compared to their pre-2020 peers.</w:t>
      </w:r>
    </w:p>
    <w:p w:rsidR="00000000" w:rsidDel="00000000" w:rsidP="00000000" w:rsidRDefault="00000000" w:rsidRPr="00000000" w14:paraId="00000030">
      <w:pPr>
        <w:shd w:fill="ffffff" w:val="clear"/>
        <w:spacing w:after="240" w:before="0" w:lineRule="auto"/>
        <w:jc w:val="both"/>
        <w:rPr>
          <w:rFonts w:ascii="Roboto" w:cs="Roboto" w:eastAsia="Roboto" w:hAnsi="Roboto"/>
          <w:color w:val="212529"/>
          <w:sz w:val="24"/>
          <w:szCs w:val="24"/>
        </w:rPr>
      </w:pPr>
      <w:r w:rsidDel="00000000" w:rsidR="00000000" w:rsidRPr="00000000">
        <w:rPr>
          <w:rFonts w:ascii="Roboto" w:cs="Roboto" w:eastAsia="Roboto" w:hAnsi="Roboto"/>
          <w:color w:val="212529"/>
          <w:sz w:val="24"/>
          <w:szCs w:val="24"/>
          <w:rtl w:val="0"/>
        </w:rPr>
        <w:t xml:space="preserve">You can share as much or as little information as you feel able. We understand that reliving some of your experiences may be difficult. You can start it now, and come back to finish it when you feel ready. Emotional </w:t>
      </w:r>
      <w:hyperlink r:id="rId20">
        <w:r w:rsidDel="00000000" w:rsidR="00000000" w:rsidRPr="00000000">
          <w:rPr>
            <w:rFonts w:ascii="Roboto" w:cs="Roboto" w:eastAsia="Roboto" w:hAnsi="Roboto"/>
            <w:color w:val="1155cc"/>
            <w:sz w:val="24"/>
            <w:szCs w:val="24"/>
            <w:u w:val="single"/>
            <w:rtl w:val="0"/>
          </w:rPr>
          <w:t xml:space="preserve">support</w:t>
        </w:r>
      </w:hyperlink>
      <w:r w:rsidDel="00000000" w:rsidR="00000000" w:rsidRPr="00000000">
        <w:rPr>
          <w:rFonts w:ascii="Roboto" w:cs="Roboto" w:eastAsia="Roboto" w:hAnsi="Roboto"/>
          <w:color w:val="212529"/>
          <w:sz w:val="24"/>
          <w:szCs w:val="24"/>
          <w:rtl w:val="0"/>
        </w:rPr>
        <w:t xml:space="preserve"> is available if you feel this would be helpful.</w:t>
      </w:r>
    </w:p>
    <w:p w:rsidR="00000000" w:rsidDel="00000000" w:rsidP="00000000" w:rsidRDefault="00000000" w:rsidRPr="00000000" w14:paraId="00000031">
      <w:pPr>
        <w:shd w:fill="ffffff" w:val="clear"/>
        <w:spacing w:after="240" w:before="0" w:lineRule="auto"/>
        <w:jc w:val="both"/>
        <w:rPr>
          <w:rFonts w:ascii="Roboto" w:cs="Roboto" w:eastAsia="Roboto" w:hAnsi="Roboto"/>
          <w:color w:val="212529"/>
          <w:sz w:val="24"/>
          <w:szCs w:val="24"/>
        </w:rPr>
      </w:pPr>
      <w:r w:rsidDel="00000000" w:rsidR="00000000" w:rsidRPr="00000000">
        <w:rPr>
          <w:rFonts w:ascii="Roboto" w:cs="Roboto" w:eastAsia="Roboto" w:hAnsi="Roboto"/>
          <w:color w:val="212529"/>
          <w:sz w:val="24"/>
          <w:szCs w:val="24"/>
          <w:rtl w:val="0"/>
        </w:rPr>
        <w:t xml:space="preserve">More information is available </w:t>
      </w:r>
      <w:hyperlink r:id="rId21">
        <w:r w:rsidDel="00000000" w:rsidR="00000000" w:rsidRPr="00000000">
          <w:rPr>
            <w:rFonts w:ascii="Roboto" w:cs="Roboto" w:eastAsia="Roboto" w:hAnsi="Roboto"/>
            <w:color w:val="1155cc"/>
            <w:sz w:val="24"/>
            <w:szCs w:val="24"/>
            <w:u w:val="single"/>
            <w:rtl w:val="0"/>
          </w:rPr>
          <w:t xml:space="preserve">here</w:t>
        </w:r>
      </w:hyperlink>
      <w:r w:rsidDel="00000000" w:rsidR="00000000" w:rsidRPr="00000000">
        <w:rPr>
          <w:rFonts w:ascii="Roboto" w:cs="Roboto" w:eastAsia="Roboto" w:hAnsi="Roboto"/>
          <w:color w:val="212529"/>
          <w:sz w:val="24"/>
          <w:szCs w:val="24"/>
          <w:rtl w:val="0"/>
        </w:rPr>
        <w:t xml:space="preserve">. </w:t>
      </w:r>
    </w:p>
    <w:p w:rsidR="00000000" w:rsidDel="00000000" w:rsidP="00000000" w:rsidRDefault="00000000" w:rsidRPr="00000000" w14:paraId="00000032">
      <w:pPr>
        <w:shd w:fill="ffffff" w:val="clear"/>
        <w:spacing w:after="240" w:before="0" w:lineRule="auto"/>
        <w:jc w:val="both"/>
        <w:rPr>
          <w:rFonts w:ascii="Roboto" w:cs="Roboto" w:eastAsia="Roboto" w:hAnsi="Roboto"/>
          <w:color w:val="212529"/>
          <w:sz w:val="24"/>
          <w:szCs w:val="24"/>
        </w:rPr>
      </w:pPr>
      <w:r w:rsidDel="00000000" w:rsidR="00000000" w:rsidRPr="00000000">
        <w:rPr>
          <w:rFonts w:ascii="Roboto" w:cs="Roboto" w:eastAsia="Roboto" w:hAnsi="Roboto"/>
          <w:color w:val="212529"/>
          <w:sz w:val="24"/>
          <w:szCs w:val="24"/>
          <w:rtl w:val="0"/>
        </w:rPr>
        <w:t xml:space="preserve">You can share your story </w:t>
      </w:r>
      <w:hyperlink r:id="rId22">
        <w:r w:rsidDel="00000000" w:rsidR="00000000" w:rsidRPr="00000000">
          <w:rPr>
            <w:rFonts w:ascii="Roboto" w:cs="Roboto" w:eastAsia="Roboto" w:hAnsi="Roboto"/>
            <w:color w:val="1155cc"/>
            <w:sz w:val="24"/>
            <w:szCs w:val="24"/>
            <w:u w:val="single"/>
            <w:rtl w:val="0"/>
          </w:rPr>
          <w:t xml:space="preserve">here</w:t>
        </w:r>
      </w:hyperlink>
      <w:r w:rsidDel="00000000" w:rsidR="00000000" w:rsidRPr="00000000">
        <w:rPr>
          <w:rFonts w:ascii="Roboto" w:cs="Roboto" w:eastAsia="Roboto" w:hAnsi="Roboto"/>
          <w:color w:val="212529"/>
          <w:sz w:val="24"/>
          <w:szCs w:val="24"/>
          <w:rtl w:val="0"/>
        </w:rPr>
        <w:t xml:space="preserve">. </w:t>
      </w:r>
    </w:p>
    <w:p w:rsidR="00000000" w:rsidDel="00000000" w:rsidP="00000000" w:rsidRDefault="00000000" w:rsidRPr="00000000" w14:paraId="00000033">
      <w:pPr>
        <w:jc w:val="center"/>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br w:type="page"/>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SUPERSTAR READERS 📚</w:t>
      </w:r>
    </w:p>
    <w:p w:rsidR="00000000" w:rsidDel="00000000" w:rsidP="00000000" w:rsidRDefault="00000000" w:rsidRPr="00000000" w14:paraId="00000038">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LKS2 - Class 6 (for reading 106,000 words over half term!) 💫</w:t>
      </w:r>
    </w:p>
    <w:p w:rsidR="00000000" w:rsidDel="00000000" w:rsidP="00000000" w:rsidRDefault="00000000" w:rsidRPr="00000000" w14:paraId="00000039">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UKS2 - Class 9 (for reading 370,000 words over half term!)🌟</w:t>
      </w:r>
    </w:p>
    <w:p w:rsidR="00000000" w:rsidDel="00000000" w:rsidP="00000000" w:rsidRDefault="00000000" w:rsidRPr="00000000" w14:paraId="0000003A">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3B">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3C">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TT ROCKSTARS 🎓</w:t>
      </w:r>
    </w:p>
    <w:p w:rsidR="00000000" w:rsidDel="00000000" w:rsidP="00000000" w:rsidRDefault="00000000" w:rsidRPr="00000000" w14:paraId="0000003D">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LKS2 - Class 6💫</w:t>
      </w:r>
    </w:p>
    <w:p w:rsidR="00000000" w:rsidDel="00000000" w:rsidP="00000000" w:rsidRDefault="00000000" w:rsidRPr="00000000" w14:paraId="0000003E">
      <w:pPr>
        <w:shd w:fill="ffffff" w:val="clear"/>
        <w:jc w:val="center"/>
        <w:rPr>
          <w:rFonts w:ascii="Quicksand" w:cs="Quicksand" w:eastAsia="Quicksand" w:hAnsi="Quicksand"/>
          <w:color w:val="222222"/>
          <w:sz w:val="32"/>
          <w:szCs w:val="32"/>
        </w:rPr>
      </w:pPr>
      <w:r w:rsidDel="00000000" w:rsidR="00000000" w:rsidRPr="00000000">
        <w:rPr>
          <w:rFonts w:ascii="Quicksand" w:cs="Quicksand" w:eastAsia="Quicksand" w:hAnsi="Quicksand"/>
          <w:color w:val="222222"/>
          <w:sz w:val="32"/>
          <w:szCs w:val="32"/>
          <w:rtl w:val="0"/>
        </w:rPr>
        <w:t xml:space="preserve">UKS2 - Class 7!🌟</w:t>
      </w:r>
    </w:p>
    <w:p w:rsidR="00000000" w:rsidDel="00000000" w:rsidP="00000000" w:rsidRDefault="00000000" w:rsidRPr="00000000" w14:paraId="0000003F">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40">
      <w:pPr>
        <w:jc w:val="center"/>
        <w:rPr>
          <w:rFonts w:ascii="Quicksand" w:cs="Quicksand" w:eastAsia="Quicksand" w:hAnsi="Quicksand"/>
          <w:b w:val="1"/>
          <w:color w:val="666666"/>
          <w:sz w:val="40"/>
          <w:szCs w:val="40"/>
        </w:rPr>
      </w:pPr>
      <w:r w:rsidDel="00000000" w:rsidR="00000000" w:rsidRPr="00000000">
        <w:rPr>
          <w:rtl w:val="0"/>
        </w:rPr>
      </w:r>
    </w:p>
    <w:p w:rsidR="00000000" w:rsidDel="00000000" w:rsidP="00000000" w:rsidRDefault="00000000" w:rsidRPr="00000000" w14:paraId="00000041">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40"/>
          <w:szCs w:val="40"/>
          <w:rtl w:val="0"/>
        </w:rPr>
        <w:t xml:space="preserve">🏆 ATTENDANCE AWARDS 🏆</w:t>
      </w:r>
    </w:p>
    <w:p w:rsidR="00000000" w:rsidDel="00000000" w:rsidP="00000000" w:rsidRDefault="00000000" w:rsidRPr="00000000" w14:paraId="00000042">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Reception 2 with 97.4% attendance</w:t>
      </w:r>
    </w:p>
    <w:p w:rsidR="00000000" w:rsidDel="00000000" w:rsidP="00000000" w:rsidRDefault="00000000" w:rsidRPr="00000000" w14:paraId="00000043">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 1 with 96.3% attendance! </w:t>
      </w:r>
    </w:p>
    <w:p w:rsidR="00000000" w:rsidDel="00000000" w:rsidP="00000000" w:rsidRDefault="00000000" w:rsidRPr="00000000" w14:paraId="00000044">
      <w:pPr>
        <w:jc w:val="center"/>
        <w:rPr>
          <w:rFonts w:ascii="Quicksand" w:cs="Quicksand" w:eastAsia="Quicksand" w:hAnsi="Quicksand"/>
          <w:b w:val="1"/>
          <w:color w:val="666666"/>
          <w:sz w:val="32"/>
          <w:szCs w:val="32"/>
        </w:rPr>
      </w:pPr>
      <w:r w:rsidDel="00000000" w:rsidR="00000000" w:rsidRPr="00000000">
        <w:rPr>
          <w:rFonts w:ascii="Quicksand" w:cs="Quicksand" w:eastAsia="Quicksand" w:hAnsi="Quicksand"/>
          <w:b w:val="1"/>
          <w:color w:val="666666"/>
          <w:sz w:val="32"/>
          <w:szCs w:val="32"/>
          <w:rtl w:val="0"/>
        </w:rPr>
        <w:t xml:space="preserve">Classes 5 &amp; 6 with 98.9% attendance!</w:t>
      </w:r>
    </w:p>
    <w:p w:rsidR="00000000" w:rsidDel="00000000" w:rsidP="00000000" w:rsidRDefault="00000000" w:rsidRPr="00000000" w14:paraId="00000045">
      <w:pPr>
        <w:jc w:val="center"/>
        <w:rPr>
          <w:rFonts w:ascii="Quicksand" w:cs="Quicksand" w:eastAsia="Quicksand" w:hAnsi="Quicksand"/>
          <w:b w:val="1"/>
          <w:color w:val="666666"/>
          <w:sz w:val="32"/>
          <w:szCs w:val="32"/>
          <w:highlight w:val="yellow"/>
        </w:rPr>
      </w:pPr>
      <w:r w:rsidDel="00000000" w:rsidR="00000000" w:rsidRPr="00000000">
        <w:rPr>
          <w:rtl w:val="0"/>
        </w:rPr>
      </w:r>
    </w:p>
    <w:p w:rsidR="00000000" w:rsidDel="00000000" w:rsidP="00000000" w:rsidRDefault="00000000" w:rsidRPr="00000000" w14:paraId="00000046">
      <w:pPr>
        <w:jc w:val="center"/>
        <w:rPr>
          <w:rFonts w:ascii="Quicksand" w:cs="Quicksand" w:eastAsia="Quicksand" w:hAnsi="Quicksand"/>
          <w:b w:val="1"/>
          <w:color w:val="666666"/>
          <w:sz w:val="40"/>
          <w:szCs w:val="40"/>
        </w:rPr>
      </w:pPr>
      <w:r w:rsidDel="00000000" w:rsidR="00000000" w:rsidRPr="00000000">
        <w:rPr>
          <w:rFonts w:ascii="Quicksand" w:cs="Quicksand" w:eastAsia="Quicksand" w:hAnsi="Quicksand"/>
          <w:b w:val="1"/>
          <w:color w:val="666666"/>
          <w:sz w:val="32"/>
          <w:szCs w:val="32"/>
          <w:rtl w:val="0"/>
        </w:rPr>
        <w:t xml:space="preserve">Well done to everyone who came to school on time every day this week! </w:t>
      </w:r>
      <w:r w:rsidDel="00000000" w:rsidR="00000000" w:rsidRPr="00000000">
        <w:rPr>
          <w:rtl w:val="0"/>
        </w:rPr>
      </w:r>
    </w:p>
    <w:p w:rsidR="00000000" w:rsidDel="00000000" w:rsidP="00000000" w:rsidRDefault="00000000" w:rsidRPr="00000000" w14:paraId="00000047">
      <w:pPr>
        <w:rPr>
          <w:rFonts w:ascii="Quicksand" w:cs="Quicksand" w:eastAsia="Quicksand" w:hAnsi="Quicksand"/>
          <w:b w:val="1"/>
          <w:color w:val="666666"/>
          <w:sz w:val="20"/>
          <w:szCs w:val="20"/>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9">
      <w:pPr>
        <w:rPr/>
      </w:pPr>
      <w:r w:rsidDel="00000000" w:rsidR="00000000" w:rsidRPr="00000000">
        <w:rPr>
          <w:rFonts w:ascii="Quicksand" w:cs="Quicksand" w:eastAsia="Quicksand" w:hAnsi="Quicksand"/>
          <w:b w:val="1"/>
          <w:color w:val="434343"/>
          <w:sz w:val="20"/>
          <w:szCs w:val="20"/>
        </w:rPr>
        <w:drawing>
          <wp:inline distB="114300" distT="114300" distL="114300" distR="114300">
            <wp:extent cx="5934075" cy="2771775"/>
            <wp:effectExtent b="0" l="0" r="0" t="0"/>
            <wp:docPr id="7"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93407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D">
      <w:pPr>
        <w:jc w:val="center"/>
        <w:rPr>
          <w:sz w:val="26"/>
          <w:szCs w:val="26"/>
        </w:rPr>
      </w:pPr>
      <w:r w:rsidDel="00000000" w:rsidR="00000000" w:rsidRPr="00000000">
        <w:rPr>
          <w:sz w:val="26"/>
          <w:szCs w:val="26"/>
        </w:rPr>
        <w:drawing>
          <wp:inline distB="114300" distT="114300" distL="114300" distR="114300">
            <wp:extent cx="2814638" cy="1824938"/>
            <wp:effectExtent b="0" l="0" r="0" t="0"/>
            <wp:docPr id="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2814638" cy="182493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center"/>
        <w:rPr>
          <w:sz w:val="26"/>
          <w:szCs w:val="26"/>
        </w:rPr>
      </w:pPr>
      <w:r w:rsidDel="00000000" w:rsidR="00000000" w:rsidRPr="00000000">
        <w:rPr>
          <w:rtl w:val="0"/>
        </w:rPr>
      </w:r>
    </w:p>
    <w:p w:rsidR="00000000" w:rsidDel="00000000" w:rsidP="00000000" w:rsidRDefault="00000000" w:rsidRPr="00000000" w14:paraId="0000004F">
      <w:pPr>
        <w:jc w:val="center"/>
        <w:rPr>
          <w:sz w:val="26"/>
          <w:szCs w:val="26"/>
        </w:rPr>
      </w:pPr>
      <w:r w:rsidDel="00000000" w:rsidR="00000000" w:rsidRPr="00000000">
        <w:rPr>
          <w:b w:val="1"/>
          <w:color w:val="ff0000"/>
          <w:sz w:val="26"/>
          <w:szCs w:val="26"/>
          <w:rtl w:val="0"/>
        </w:rPr>
        <w:t xml:space="preserve">Please note: Friday November 1st is a Holy Day of Obligation. All Saints Mass will be celebrated at 7pm at Sacred Heart church on Friday November 1st. </w:t>
      </w:r>
      <w:r w:rsidDel="00000000" w:rsidR="00000000" w:rsidRPr="00000000">
        <w:rPr>
          <w:rtl w:val="0"/>
        </w:rPr>
      </w:r>
    </w:p>
    <w:p w:rsidR="00000000" w:rsidDel="00000000" w:rsidP="00000000" w:rsidRDefault="00000000" w:rsidRPr="00000000" w14:paraId="00000050">
      <w:pPr>
        <w:jc w:val="center"/>
        <w:rPr>
          <w:sz w:val="26"/>
          <w:szCs w:val="26"/>
        </w:rPr>
      </w:pPr>
      <w:r w:rsidDel="00000000" w:rsidR="00000000" w:rsidRPr="00000000">
        <w:rPr>
          <w:rtl w:val="0"/>
        </w:rPr>
      </w:r>
    </w:p>
    <w:p w:rsidR="00000000" w:rsidDel="00000000" w:rsidP="00000000" w:rsidRDefault="00000000" w:rsidRPr="00000000" w14:paraId="00000051">
      <w:pPr>
        <w:jc w:val="center"/>
        <w:rPr>
          <w:sz w:val="26"/>
          <w:szCs w:val="26"/>
        </w:rPr>
      </w:pPr>
      <w:r w:rsidDel="00000000" w:rsidR="00000000" w:rsidRPr="00000000">
        <w:rPr>
          <w:sz w:val="26"/>
          <w:szCs w:val="26"/>
          <w:rtl w:val="0"/>
        </w:rPr>
        <w:t xml:space="preserve">Click here for Mass times and other events in </w:t>
      </w:r>
    </w:p>
    <w:p w:rsidR="00000000" w:rsidDel="00000000" w:rsidP="00000000" w:rsidRDefault="00000000" w:rsidRPr="00000000" w14:paraId="00000052">
      <w:pPr>
        <w:jc w:val="center"/>
        <w:rPr>
          <w:sz w:val="26"/>
          <w:szCs w:val="26"/>
        </w:rPr>
      </w:pPr>
      <w:r w:rsidDel="00000000" w:rsidR="00000000" w:rsidRPr="00000000">
        <w:rPr>
          <w:sz w:val="26"/>
          <w:szCs w:val="26"/>
          <w:rtl w:val="0"/>
        </w:rPr>
        <w:t xml:space="preserve">the Parish of Sacred Heart and St Francis, Gorton </w:t>
      </w:r>
    </w:p>
    <w:p w:rsidR="00000000" w:rsidDel="00000000" w:rsidP="00000000" w:rsidRDefault="00000000" w:rsidRPr="00000000" w14:paraId="00000053">
      <w:pPr>
        <w:jc w:val="center"/>
        <w:rPr>
          <w:sz w:val="24"/>
          <w:szCs w:val="24"/>
        </w:rPr>
      </w:pPr>
      <w:hyperlink r:id="rId25">
        <w:r w:rsidDel="00000000" w:rsidR="00000000" w:rsidRPr="00000000">
          <w:rPr>
            <w:color w:val="1155cc"/>
            <w:sz w:val="24"/>
            <w:szCs w:val="24"/>
            <w:u w:val="single"/>
            <w:rtl w:val="0"/>
          </w:rPr>
          <w:t xml:space="preserve">https://www.sacredheartstfrancisgorton.co.uk/mass-schedule</w:t>
        </w:r>
      </w:hyperlink>
      <w:r w:rsidDel="00000000" w:rsidR="00000000" w:rsidRPr="00000000">
        <w:rPr>
          <w:rtl w:val="0"/>
        </w:rPr>
      </w:r>
    </w:p>
    <w:p w:rsidR="00000000" w:rsidDel="00000000" w:rsidP="00000000" w:rsidRDefault="00000000" w:rsidRPr="00000000" w14:paraId="00000054">
      <w:pPr>
        <w:jc w:val="center"/>
        <w:rPr>
          <w:sz w:val="26"/>
          <w:szCs w:val="26"/>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3780.0" w:type="dxa"/>
        <w:jc w:val="left"/>
        <w:tblInd w:w="2760.0" w:type="dxa"/>
        <w:tblLayout w:type="fixed"/>
        <w:tblLook w:val="0600"/>
      </w:tblPr>
      <w:tblGrid>
        <w:gridCol w:w="3780"/>
        <w:tblGridChange w:id="0">
          <w:tblGrid>
            <w:gridCol w:w="3780"/>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ee0000" w:val="clear"/>
            <w:tcMar>
              <w:top w:w="100.0" w:type="dxa"/>
              <w:left w:w="100.0" w:type="dxa"/>
              <w:bottom w:w="100.0" w:type="dxa"/>
              <w:right w:w="100.0" w:type="dxa"/>
            </w:tcMar>
            <w:vAlign w:val="center"/>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Quicksand" w:cs="Quicksand" w:eastAsia="Quicksand" w:hAnsi="Quicksand"/>
                <w:b w:val="1"/>
                <w:color w:val="ffffff"/>
                <w:u w:val="single"/>
              </w:rPr>
            </w:pPr>
            <w:r w:rsidDel="00000000" w:rsidR="00000000" w:rsidRPr="00000000">
              <w:rPr>
                <w:rFonts w:ascii="Quicksand" w:cs="Quicksand" w:eastAsia="Quicksand" w:hAnsi="Quicksand"/>
                <w:b w:val="1"/>
                <w:rtl w:val="0"/>
              </w:rPr>
              <w:t xml:space="preserve">Don’t forget to check our X feed!</w:t>
            </w:r>
            <w:hyperlink r:id="rId26">
              <w:r w:rsidDel="00000000" w:rsidR="00000000" w:rsidRPr="00000000">
                <w:rPr>
                  <w:rFonts w:ascii="Quicksand" w:cs="Quicksand" w:eastAsia="Quicksand" w:hAnsi="Quicksand"/>
                  <w:b w:val="1"/>
                  <w:color w:val="ffffff"/>
                  <w:u w:val="single"/>
                  <w:rtl w:val="0"/>
                </w:rPr>
                <w:t xml:space="preserve"> </w:t>
              </w:r>
            </w:hyperlink>
            <w:r w:rsidDel="00000000" w:rsidR="00000000" w:rsidRPr="00000000">
              <w:rPr>
                <w:rFonts w:ascii="Quicksand" w:cs="Quicksand" w:eastAsia="Quicksand" w:hAnsi="Quicksand"/>
                <w:b w:val="1"/>
                <w:color w:val="ffffff"/>
                <w:u w:val="single"/>
                <w:rtl w:val="0"/>
              </w:rPr>
              <w:t xml:space="preserve">@SHGorton</w:t>
            </w:r>
          </w:p>
        </w:tc>
      </w:tr>
    </w:tbl>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drawing>
          <wp:inline distB="114300" distT="114300" distL="114300" distR="114300">
            <wp:extent cx="5876925" cy="1905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27"/>
                    <a:srcRect b="-566666" l="0" r="6797" t="0"/>
                    <a:stretch>
                      <a:fillRect/>
                    </a:stretch>
                  </pic:blipFill>
                  <pic:spPr>
                    <a:xfrm>
                      <a:off x="0" y="0"/>
                      <a:ext cx="58769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Style w:val="Title"/>
        <w:rPr>
          <w:color w:val="0000ff"/>
        </w:rPr>
      </w:pPr>
      <w:bookmarkStart w:colFirst="0" w:colLast="0" w:name="_hpbrn81gnpg9" w:id="13"/>
      <w:bookmarkEnd w:id="13"/>
      <w:r w:rsidDel="00000000" w:rsidR="00000000" w:rsidRPr="00000000">
        <w:rPr>
          <w:color w:val="0000ff"/>
          <w:rtl w:val="0"/>
        </w:rPr>
        <w:t xml:space="preserve">Sacred Heart RC Primary School</w:t>
      </w:r>
    </w:p>
    <w:p w:rsidR="00000000" w:rsidDel="00000000" w:rsidP="00000000" w:rsidRDefault="00000000" w:rsidRPr="00000000" w14:paraId="00000059">
      <w:pPr>
        <w:jc w:val="center"/>
        <w:rPr>
          <w:b w:val="1"/>
          <w:color w:val="0000ff"/>
        </w:rPr>
      </w:pPr>
      <w:r w:rsidDel="00000000" w:rsidR="00000000" w:rsidRPr="00000000">
        <w:rPr>
          <w:b w:val="1"/>
          <w:color w:val="0000ff"/>
          <w:rtl w:val="0"/>
        </w:rPr>
        <w:t xml:space="preserve">'Where Every Heart is Sacred’ </w:t>
      </w:r>
    </w:p>
    <w:p w:rsidR="00000000" w:rsidDel="00000000" w:rsidP="00000000" w:rsidRDefault="00000000" w:rsidRPr="00000000" w14:paraId="0000005A">
      <w:pPr>
        <w:pStyle w:val="Subtitle"/>
        <w:spacing w:after="320" w:before="320" w:lineRule="auto"/>
        <w:rPr>
          <w:b w:val="1"/>
          <w:color w:val="0000ff"/>
        </w:rPr>
      </w:pPr>
      <w:bookmarkStart w:colFirst="0" w:colLast="0" w:name="_6cw01nq3pr" w:id="14"/>
      <w:bookmarkEnd w:id="14"/>
      <w:r w:rsidDel="00000000" w:rsidR="00000000" w:rsidRPr="00000000">
        <w:rPr>
          <w:rFonts w:ascii="Lora" w:cs="Lora" w:eastAsia="Lora" w:hAnsi="Lora"/>
          <w:color w:val="000000"/>
          <w:sz w:val="22"/>
          <w:szCs w:val="22"/>
        </w:rPr>
        <w:drawing>
          <wp:inline distB="114300" distT="114300" distL="114300" distR="114300">
            <wp:extent cx="481514" cy="566738"/>
            <wp:effectExtent b="0" l="0" r="0" t="0"/>
            <wp:docPr id="9"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481514" cy="566738"/>
                    </a:xfrm>
                    <a:prstGeom prst="rect"/>
                    <a:ln/>
                  </pic:spPr>
                </pic:pic>
              </a:graphicData>
            </a:graphic>
          </wp:inline>
        </w:drawing>
      </w:r>
      <w:r w:rsidDel="00000000" w:rsidR="00000000" w:rsidRPr="00000000">
        <w:rPr>
          <w:rtl w:val="0"/>
        </w:rPr>
      </w:r>
    </w:p>
    <w:sectPr>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vid19.public-inquiry.uk/support-whilst-engaging-with-the-inquiry/" TargetMode="External"/><Relationship Id="rId22" Type="http://schemas.openxmlformats.org/officeDocument/2006/relationships/hyperlink" Target="https://www.everystorymatters.co.uk/share?locale=en-gb" TargetMode="External"/><Relationship Id="rId21" Type="http://schemas.openxmlformats.org/officeDocument/2006/relationships/hyperlink" Target="https://covid19.public-inquiry.uk/every-story-matters/" TargetMode="External"/><Relationship Id="rId24" Type="http://schemas.openxmlformats.org/officeDocument/2006/relationships/image" Target="media/image5.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www.google.com/" TargetMode="External"/><Relationship Id="rId25" Type="http://schemas.openxmlformats.org/officeDocument/2006/relationships/hyperlink" Target="https://www.sacredheartstfrancisgorton.co.uk/mass-schedule" TargetMode="External"/><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image" Target="media/image2.png"/><Relationship Id="rId8" Type="http://schemas.openxmlformats.org/officeDocument/2006/relationships/image" Target="media/image6.png"/><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14.png"/><Relationship Id="rId15" Type="http://schemas.openxmlformats.org/officeDocument/2006/relationships/image" Target="media/image10.png"/><Relationship Id="rId14" Type="http://schemas.openxmlformats.org/officeDocument/2006/relationships/image" Target="media/image16.png"/><Relationship Id="rId17" Type="http://schemas.openxmlformats.org/officeDocument/2006/relationships/image" Target="media/image15.jpg"/><Relationship Id="rId16" Type="http://schemas.openxmlformats.org/officeDocument/2006/relationships/hyperlink" Target="https://www.youtube.com/watch?v=MIAnCcyYUVU" TargetMode="External"/><Relationship Id="rId19" Type="http://schemas.openxmlformats.org/officeDocument/2006/relationships/image" Target="media/image4.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Quicksand-bold.ttf"/><Relationship Id="rId9" Type="http://schemas.openxmlformats.org/officeDocument/2006/relationships/font" Target="fonts/Quicksand-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